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971"/>
        <w:gridCol w:w="5138"/>
        <w:gridCol w:w="2617"/>
        <w:gridCol w:w="3865"/>
        <w:gridCol w:w="2617"/>
      </w:tblGrid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Red.br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NASLOV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>UČENICI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ŠKOLA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>MENTOR</w:t>
            </w:r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Stolnoteniski klub u razlomcima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Jelena </w:t>
            </w:r>
            <w:proofErr w:type="spellStart"/>
            <w:r w:rsidRPr="00A76E83">
              <w:t>Mišak</w:t>
            </w:r>
            <w:proofErr w:type="spellEnd"/>
            <w:r w:rsidRPr="00A76E83">
              <w:t>, 6.r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Draženka </w:t>
            </w:r>
            <w:proofErr w:type="spellStart"/>
            <w:r w:rsidRPr="00A76E83">
              <w:t>Magić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2.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Moj razred u razlomcima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>Lovro Gregurić,6.r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Draženka </w:t>
            </w:r>
            <w:proofErr w:type="spellStart"/>
            <w:r w:rsidRPr="00A76E83">
              <w:t>Magić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3.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Razlomci u kuhinji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proofErr w:type="spellStart"/>
            <w:r w:rsidRPr="00A76E83">
              <w:t>Leticija</w:t>
            </w:r>
            <w:proofErr w:type="spellEnd"/>
            <w:r w:rsidRPr="00A76E83">
              <w:t xml:space="preserve"> </w:t>
            </w:r>
            <w:proofErr w:type="spellStart"/>
            <w:r w:rsidRPr="00A76E83">
              <w:t>Tuđan</w:t>
            </w:r>
            <w:proofErr w:type="spellEnd"/>
            <w:r w:rsidRPr="00A76E83">
              <w:t xml:space="preserve">,6.r.)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Draženka </w:t>
            </w:r>
            <w:proofErr w:type="spellStart"/>
            <w:r w:rsidRPr="00A76E83">
              <w:t>Magić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4.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Razlomci u kuhinji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Julija </w:t>
            </w:r>
            <w:proofErr w:type="spellStart"/>
            <w:r w:rsidRPr="00A76E83">
              <w:t>Tomiša</w:t>
            </w:r>
            <w:proofErr w:type="spellEnd"/>
            <w:r w:rsidRPr="00A76E83">
              <w:t xml:space="preserve">,6.r.)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Draženka </w:t>
            </w:r>
            <w:proofErr w:type="spellStart"/>
            <w:r w:rsidRPr="00A76E83">
              <w:t>Magić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5.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proofErr w:type="spellStart"/>
            <w:r w:rsidRPr="00A76E83">
              <w:t>Fenakistoskop</w:t>
            </w:r>
            <w:proofErr w:type="spellEnd"/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proofErr w:type="spellStart"/>
            <w:r w:rsidRPr="00A76E83">
              <w:t>MirtaPoljak</w:t>
            </w:r>
            <w:proofErr w:type="spellEnd"/>
            <w:r w:rsidRPr="00A76E83">
              <w:t xml:space="preserve">, 8.r.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Draženka </w:t>
            </w:r>
            <w:proofErr w:type="spellStart"/>
            <w:r w:rsidRPr="00A76E83">
              <w:t>Magić</w:t>
            </w:r>
            <w:proofErr w:type="spellEnd"/>
          </w:p>
        </w:tc>
      </w:tr>
      <w:tr w:rsidR="00A76E83" w:rsidRPr="00A76E83" w:rsidTr="00A76E83">
        <w:trPr>
          <w:trHeight w:val="657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6.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Matematika i maturalac</w:t>
            </w:r>
          </w:p>
        </w:tc>
        <w:tc>
          <w:tcPr>
            <w:tcW w:w="2617" w:type="dxa"/>
            <w:hideMark/>
          </w:tcPr>
          <w:p w:rsidR="00A76E83" w:rsidRPr="00A76E83" w:rsidRDefault="00A76E83" w:rsidP="00A76E83">
            <w:r w:rsidRPr="00A76E83">
              <w:t>Živa Žigmund i Lara Malović, 8.r.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I. osnovna škola Varaždin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Snježana </w:t>
            </w:r>
            <w:proofErr w:type="spellStart"/>
            <w:r w:rsidRPr="00A76E83">
              <w:t>Huđek</w:t>
            </w:r>
            <w:proofErr w:type="spellEnd"/>
          </w:p>
        </w:tc>
      </w:tr>
      <w:tr w:rsidR="00A76E83" w:rsidRPr="00A76E83" w:rsidTr="00A76E83">
        <w:trPr>
          <w:trHeight w:val="657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7.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Matematika i glazba</w:t>
            </w:r>
          </w:p>
        </w:tc>
        <w:tc>
          <w:tcPr>
            <w:tcW w:w="2617" w:type="dxa"/>
            <w:hideMark/>
          </w:tcPr>
          <w:p w:rsidR="00A76E83" w:rsidRPr="00A76E83" w:rsidRDefault="00A76E83" w:rsidP="00A76E83">
            <w:r w:rsidRPr="00A76E83">
              <w:t xml:space="preserve">Marko Sever i Tomislav </w:t>
            </w:r>
            <w:proofErr w:type="spellStart"/>
            <w:r w:rsidRPr="00A76E83">
              <w:t>Čampa</w:t>
            </w:r>
            <w:proofErr w:type="spellEnd"/>
            <w:r w:rsidRPr="00A76E83">
              <w:t>, 8.r.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I. osnovna škola Varaždin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Snježana </w:t>
            </w:r>
            <w:proofErr w:type="spellStart"/>
            <w:r w:rsidRPr="00A76E83">
              <w:t>Huđek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8.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Omjeri u svakodnevnom životu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Filip </w:t>
            </w:r>
            <w:proofErr w:type="spellStart"/>
            <w:r w:rsidRPr="00A76E83">
              <w:t>Barjaktarović</w:t>
            </w:r>
            <w:proofErr w:type="spellEnd"/>
            <w:r w:rsidRPr="00A76E83">
              <w:t xml:space="preserve">,7.r.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Mirjana </w:t>
            </w:r>
            <w:proofErr w:type="spellStart"/>
            <w:r w:rsidRPr="00A76E83">
              <w:t>Vugrinec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9.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Omjeri u svakodnevnom životu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Lea   </w:t>
            </w:r>
            <w:proofErr w:type="spellStart"/>
            <w:r w:rsidRPr="00A76E83">
              <w:t>Levatić</w:t>
            </w:r>
            <w:proofErr w:type="spellEnd"/>
            <w:r w:rsidRPr="00A76E83">
              <w:t xml:space="preserve">,7.r.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Mirjana </w:t>
            </w:r>
            <w:proofErr w:type="spellStart"/>
            <w:r w:rsidRPr="00A76E83">
              <w:t>Vugrinec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10.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Omjeri u svakodnevnom životu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Lana Utri,7.r.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Mirjana </w:t>
            </w:r>
            <w:proofErr w:type="spellStart"/>
            <w:r w:rsidRPr="00A76E83">
              <w:t>Vugrinec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11.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Postoci u svakodnevnom životu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Luka </w:t>
            </w:r>
            <w:proofErr w:type="spellStart"/>
            <w:r w:rsidRPr="00A76E83">
              <w:t>Tropšek</w:t>
            </w:r>
            <w:proofErr w:type="spellEnd"/>
            <w:r w:rsidRPr="00A76E83">
              <w:t xml:space="preserve">,7.r.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Mirjana </w:t>
            </w:r>
            <w:proofErr w:type="spellStart"/>
            <w:r w:rsidRPr="00A76E83">
              <w:t>Vugrinec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12.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Postoci u svakodnevnom životu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Lea </w:t>
            </w:r>
            <w:proofErr w:type="spellStart"/>
            <w:r w:rsidRPr="00A76E83">
              <w:t>Levatić</w:t>
            </w:r>
            <w:proofErr w:type="spellEnd"/>
            <w:r w:rsidRPr="00A76E83">
              <w:t xml:space="preserve">,7.r.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Mirjana </w:t>
            </w:r>
            <w:proofErr w:type="spellStart"/>
            <w:r w:rsidRPr="00A76E83">
              <w:t>Vugrinec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13.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 xml:space="preserve"> Postoci u svakodnevnom životu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 Ratko </w:t>
            </w:r>
            <w:proofErr w:type="spellStart"/>
            <w:r w:rsidRPr="00A76E83">
              <w:t>Magić</w:t>
            </w:r>
            <w:proofErr w:type="spellEnd"/>
            <w:r w:rsidRPr="00A76E83">
              <w:t xml:space="preserve">,7.r.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Osnovna škola TRNOVEC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Mirjana </w:t>
            </w:r>
            <w:proofErr w:type="spellStart"/>
            <w:r w:rsidRPr="00A76E83">
              <w:t>Vugrinec</w:t>
            </w:r>
            <w:proofErr w:type="spellEnd"/>
          </w:p>
        </w:tc>
      </w:tr>
      <w:tr w:rsidR="00A76E83" w:rsidRPr="00A76E83" w:rsidTr="00A76E83">
        <w:trPr>
          <w:trHeight w:val="657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14.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Matematika i kuhinja</w:t>
            </w:r>
          </w:p>
        </w:tc>
        <w:tc>
          <w:tcPr>
            <w:tcW w:w="2617" w:type="dxa"/>
            <w:hideMark/>
          </w:tcPr>
          <w:p w:rsidR="00A76E83" w:rsidRPr="00A76E83" w:rsidRDefault="00A76E83" w:rsidP="00A76E83">
            <w:r w:rsidRPr="00A76E83">
              <w:t xml:space="preserve">Angela </w:t>
            </w:r>
            <w:proofErr w:type="spellStart"/>
            <w:r w:rsidRPr="00A76E83">
              <w:t>Mišak</w:t>
            </w:r>
            <w:proofErr w:type="spellEnd"/>
            <w:r w:rsidRPr="00A76E83">
              <w:t xml:space="preserve"> i Mirna Lončarić, 8.r.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I. osnovna škola Varaždin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Snježana </w:t>
            </w:r>
            <w:proofErr w:type="spellStart"/>
            <w:r w:rsidRPr="00A76E83">
              <w:t>Huđek</w:t>
            </w:r>
            <w:proofErr w:type="spellEnd"/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15.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 xml:space="preserve">Matematika i financije 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Leona </w:t>
            </w:r>
            <w:proofErr w:type="spellStart"/>
            <w:r w:rsidRPr="00A76E83">
              <w:t>Salihović</w:t>
            </w:r>
            <w:proofErr w:type="spellEnd"/>
            <w:r w:rsidRPr="00A76E83">
              <w:t>, 8.r.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I. osnovna škola Varaždin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Snježana </w:t>
            </w:r>
            <w:proofErr w:type="spellStart"/>
            <w:r w:rsidRPr="00A76E83">
              <w:t>Huđek</w:t>
            </w:r>
            <w:proofErr w:type="spellEnd"/>
          </w:p>
        </w:tc>
      </w:tr>
      <w:tr w:rsidR="00A76E83" w:rsidRPr="00A76E83" w:rsidTr="00A76E83">
        <w:trPr>
          <w:trHeight w:val="657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16.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Šivanje u matematici je IN</w:t>
            </w:r>
          </w:p>
        </w:tc>
        <w:tc>
          <w:tcPr>
            <w:tcW w:w="2617" w:type="dxa"/>
            <w:hideMark/>
          </w:tcPr>
          <w:p w:rsidR="00A76E83" w:rsidRPr="00A76E83" w:rsidRDefault="00A76E83" w:rsidP="00A76E83">
            <w:r w:rsidRPr="00A76E83">
              <w:t xml:space="preserve">Ivana </w:t>
            </w:r>
            <w:proofErr w:type="spellStart"/>
            <w:r w:rsidRPr="00A76E83">
              <w:t>Dukarić</w:t>
            </w:r>
            <w:proofErr w:type="spellEnd"/>
            <w:r w:rsidRPr="00A76E83">
              <w:t>, Petra Mulić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Srednja škola Ivanec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Petra </w:t>
            </w:r>
            <w:proofErr w:type="spellStart"/>
            <w:r w:rsidRPr="00A76E83">
              <w:t>Hiržin</w:t>
            </w:r>
            <w:proofErr w:type="spellEnd"/>
          </w:p>
        </w:tc>
      </w:tr>
      <w:tr w:rsidR="00A76E83" w:rsidRPr="00A76E83" w:rsidTr="00A76E83">
        <w:trPr>
          <w:trHeight w:val="986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17.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>Zlatni rez</w:t>
            </w:r>
          </w:p>
        </w:tc>
        <w:tc>
          <w:tcPr>
            <w:tcW w:w="2617" w:type="dxa"/>
            <w:hideMark/>
          </w:tcPr>
          <w:p w:rsidR="00A76E83" w:rsidRPr="00A76E83" w:rsidRDefault="00A76E83" w:rsidP="00A76E83">
            <w:r w:rsidRPr="00A76E83">
              <w:t xml:space="preserve">Lana Par, Toni </w:t>
            </w:r>
            <w:proofErr w:type="spellStart"/>
            <w:r w:rsidRPr="00A76E83">
              <w:t>Škvorc</w:t>
            </w:r>
            <w:proofErr w:type="spellEnd"/>
            <w:r w:rsidRPr="00A76E83">
              <w:t>, Teodor Gal, Ivan Perković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Elektrostrojarska škola</w:t>
            </w:r>
          </w:p>
        </w:tc>
        <w:tc>
          <w:tcPr>
            <w:tcW w:w="2617" w:type="dxa"/>
            <w:hideMark/>
          </w:tcPr>
          <w:p w:rsidR="00A76E83" w:rsidRPr="00A76E83" w:rsidRDefault="00A76E83" w:rsidP="00A76E83">
            <w:r w:rsidRPr="00A76E83">
              <w:t xml:space="preserve">Sanja </w:t>
            </w:r>
            <w:proofErr w:type="spellStart"/>
            <w:r w:rsidRPr="00A76E83">
              <w:t>Engler</w:t>
            </w:r>
            <w:proofErr w:type="spellEnd"/>
            <w:r w:rsidRPr="00A76E83">
              <w:t>, Sonja Ivančić</w:t>
            </w:r>
          </w:p>
        </w:tc>
      </w:tr>
      <w:tr w:rsidR="00A76E83" w:rsidRPr="00A76E83" w:rsidTr="00A76E83">
        <w:trPr>
          <w:trHeight w:val="657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18.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proofErr w:type="spellStart"/>
            <w:r w:rsidRPr="00A76E83">
              <w:t>Fraktali</w:t>
            </w:r>
            <w:proofErr w:type="spellEnd"/>
          </w:p>
        </w:tc>
        <w:tc>
          <w:tcPr>
            <w:tcW w:w="2617" w:type="dxa"/>
            <w:hideMark/>
          </w:tcPr>
          <w:p w:rsidR="00A76E83" w:rsidRPr="00A76E83" w:rsidRDefault="00A76E83" w:rsidP="00A76E83">
            <w:r w:rsidRPr="00A76E83">
              <w:t xml:space="preserve">Emanuel Nižetić, </w:t>
            </w:r>
            <w:proofErr w:type="spellStart"/>
            <w:r w:rsidRPr="00A76E83">
              <w:t>Adrian</w:t>
            </w:r>
            <w:proofErr w:type="spellEnd"/>
            <w:r w:rsidRPr="00A76E83">
              <w:t xml:space="preserve"> </w:t>
            </w:r>
            <w:proofErr w:type="spellStart"/>
            <w:r w:rsidRPr="00A76E83">
              <w:t>Bednarek</w:t>
            </w:r>
            <w:proofErr w:type="spellEnd"/>
            <w:r w:rsidRPr="00A76E83">
              <w:t xml:space="preserve">), 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Elektrostrojarska škola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>Sonja Ivančić</w:t>
            </w:r>
          </w:p>
        </w:tc>
      </w:tr>
      <w:tr w:rsidR="00A76E83" w:rsidRPr="00A76E83" w:rsidTr="00A76E83">
        <w:trPr>
          <w:trHeight w:val="329"/>
        </w:trPr>
        <w:tc>
          <w:tcPr>
            <w:tcW w:w="971" w:type="dxa"/>
            <w:noWrap/>
            <w:hideMark/>
          </w:tcPr>
          <w:p w:rsidR="00A76E83" w:rsidRPr="00A76E83" w:rsidRDefault="00A76E83" w:rsidP="00A76E83">
            <w:r w:rsidRPr="00A76E83">
              <w:t>19.</w:t>
            </w:r>
          </w:p>
        </w:tc>
        <w:tc>
          <w:tcPr>
            <w:tcW w:w="5138" w:type="dxa"/>
            <w:noWrap/>
            <w:hideMark/>
          </w:tcPr>
          <w:p w:rsidR="00A76E83" w:rsidRPr="00A76E83" w:rsidRDefault="00A76E83" w:rsidP="00A76E83">
            <w:r w:rsidRPr="00A76E83">
              <w:t xml:space="preserve">Broj π 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>Goran Lončar</w:t>
            </w:r>
          </w:p>
        </w:tc>
        <w:tc>
          <w:tcPr>
            <w:tcW w:w="3865" w:type="dxa"/>
            <w:noWrap/>
            <w:hideMark/>
          </w:tcPr>
          <w:p w:rsidR="00A76E83" w:rsidRPr="00A76E83" w:rsidRDefault="00A76E83" w:rsidP="00A76E83">
            <w:r w:rsidRPr="00A76E83">
              <w:t>Elektrostrojarska škola</w:t>
            </w:r>
          </w:p>
        </w:tc>
        <w:tc>
          <w:tcPr>
            <w:tcW w:w="2617" w:type="dxa"/>
            <w:noWrap/>
            <w:hideMark/>
          </w:tcPr>
          <w:p w:rsidR="00A76E83" w:rsidRPr="00A76E83" w:rsidRDefault="00A76E83" w:rsidP="00A76E83">
            <w:r w:rsidRPr="00A76E83">
              <w:t xml:space="preserve">Sanja </w:t>
            </w:r>
            <w:proofErr w:type="spellStart"/>
            <w:r w:rsidRPr="00A76E83">
              <w:t>Engler</w:t>
            </w:r>
            <w:proofErr w:type="spellEnd"/>
          </w:p>
        </w:tc>
      </w:tr>
    </w:tbl>
    <w:p w:rsidR="00A76E83" w:rsidRDefault="00A76E83" w:rsidP="00A76E83">
      <w:r>
        <w:t>PREZENTACIJE, 2. Festival matematike 20.05.2016.</w:t>
      </w:r>
      <w:bookmarkStart w:id="0" w:name="_GoBack"/>
      <w:bookmarkEnd w:id="0"/>
    </w:p>
    <w:sectPr w:rsidR="00A76E83" w:rsidSect="00A76E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83"/>
    <w:rsid w:val="003C3CFD"/>
    <w:rsid w:val="00A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FDA5-FB04-4F49-9EFE-FFF1DE04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2016-05-17T21:38:00Z</dcterms:created>
  <dcterms:modified xsi:type="dcterms:W3CDTF">2016-05-17T21:41:00Z</dcterms:modified>
</cp:coreProperties>
</file>